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8E6A2" w14:textId="3275B9D0" w:rsidR="0065595D" w:rsidRPr="00E25152" w:rsidRDefault="0065595D" w:rsidP="00CE5B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  <w:bookmarkStart w:id="0" w:name="_GoBack"/>
      <w:bookmarkEnd w:id="0"/>
      <w:r w:rsidRPr="00E2515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Информационн</w:t>
      </w:r>
      <w:r w:rsidR="0013240D" w:rsidRPr="00E2515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ое</w:t>
      </w:r>
      <w:r w:rsidRPr="00E2515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r w:rsidR="00E1096D" w:rsidRPr="00E2515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сообщение</w:t>
      </w:r>
    </w:p>
    <w:p w14:paraId="323B8A58" w14:textId="0ACD325C" w:rsidR="0065595D" w:rsidRPr="00E25152" w:rsidRDefault="00A11E21" w:rsidP="00CE5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E2515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для индивидуальных предпринимателей </w:t>
      </w:r>
      <w:r w:rsidR="00E25152" w:rsidRPr="00E2515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– </w:t>
      </w:r>
      <w:r w:rsidR="00E25152" w:rsidRPr="00E251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 xml:space="preserve">плательщиков подоходного налога </w:t>
      </w:r>
      <w:r w:rsidR="00E251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 xml:space="preserve">                            </w:t>
      </w:r>
      <w:r w:rsidR="00E25152" w:rsidRPr="00E251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 xml:space="preserve">с физических лиц </w:t>
      </w:r>
      <w:r w:rsidRPr="00E2515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о</w:t>
      </w:r>
      <w:r w:rsidR="00D67B12" w:rsidRPr="00E2515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б </w:t>
      </w:r>
      <w:r w:rsidR="00505F01" w:rsidRPr="00E2515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отдельных </w:t>
      </w:r>
      <w:r w:rsidR="00D67B12" w:rsidRPr="00E2515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изменениях налогово</w:t>
      </w:r>
      <w:r w:rsidRPr="00E2515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го</w:t>
      </w:r>
      <w:r w:rsidR="00D67B12" w:rsidRPr="00E2515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законодательств</w:t>
      </w:r>
      <w:r w:rsidRPr="00E2515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а</w:t>
      </w:r>
      <w:r w:rsidR="00D67B12" w:rsidRPr="00E2515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000DF0" w:rsidRPr="00E2515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en-US" w:eastAsia="ru-RU"/>
        </w:rPr>
        <w:t>c</w:t>
      </w:r>
      <w:r w:rsidR="00D67B12" w:rsidRPr="00E2515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2024 год</w:t>
      </w:r>
      <w:r w:rsidR="003D567D" w:rsidRPr="00E2515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а</w:t>
      </w:r>
      <w:r w:rsidR="00D67B12" w:rsidRPr="00E2515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</w:p>
    <w:p w14:paraId="5B615E29" w14:textId="77777777" w:rsidR="0065595D" w:rsidRPr="00E25152" w:rsidRDefault="0065595D" w:rsidP="0065595D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53AD4925" w14:textId="2429FBB9" w:rsidR="0065595D" w:rsidRPr="00E25152" w:rsidRDefault="0065595D" w:rsidP="0065595D">
      <w:pPr>
        <w:shd w:val="clear" w:color="auto" w:fill="FFFFFF"/>
        <w:spacing w:after="0" w:line="80" w:lineRule="exact"/>
        <w:ind w:firstLine="567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14:paraId="79AA9EC0" w14:textId="219934F2" w:rsidR="008D3374" w:rsidRPr="00E25152" w:rsidRDefault="008D3374" w:rsidP="0065595D">
      <w:pPr>
        <w:shd w:val="clear" w:color="auto" w:fill="FFFFFF"/>
        <w:spacing w:after="0" w:line="80" w:lineRule="exact"/>
        <w:ind w:firstLine="567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14:paraId="42D7ADC3" w14:textId="6DAE5244" w:rsidR="00DB426C" w:rsidRPr="007F325F" w:rsidRDefault="00DB426C" w:rsidP="0003370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7F32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Общие положения для индивидуальных предпринимателей (далее – ИП)</w:t>
      </w:r>
      <w:r w:rsidR="00067BFF" w:rsidRPr="007F32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</w:t>
      </w:r>
    </w:p>
    <w:p w14:paraId="6337CC2F" w14:textId="7622A88A" w:rsidR="00E1096D" w:rsidRPr="007F325F" w:rsidRDefault="00D67B12" w:rsidP="0003370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245D5B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197EE0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45D5B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</w:t>
      </w:r>
      <w:r w:rsidR="000564E1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67BFF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Республики Беларусь </w:t>
      </w:r>
      <w:r w:rsidR="00195013" w:rsidRPr="007F325F">
        <w:rPr>
          <w:rStyle w:val="word-wrapp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27.12.2023 N 327-З «Об изменении </w:t>
      </w:r>
      <w:r w:rsidR="006E2FD6">
        <w:rPr>
          <w:rStyle w:val="word-wrapp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="00195013" w:rsidRPr="007F325F">
        <w:rPr>
          <w:rStyle w:val="word-wrapp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аконов по вопросам налогообложения» (далее </w:t>
      </w:r>
      <w:r w:rsidR="00195013" w:rsidRPr="007F32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195013" w:rsidRPr="007F325F">
        <w:rPr>
          <w:rStyle w:val="word-wrapp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 №</w:t>
      </w:r>
      <w:r w:rsidR="00195013" w:rsidRPr="007F325F">
        <w:rPr>
          <w:rStyle w:val="fake-non-breaking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95013" w:rsidRPr="007F325F">
        <w:rPr>
          <w:rStyle w:val="word-wrapp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327-З) </w:t>
      </w:r>
      <w:r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установлено, что </w:t>
      </w:r>
      <w:r w:rsidR="000564E1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 доходов</w:t>
      </w:r>
      <w:r w:rsidR="006E2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(выручки)</w:t>
      </w:r>
      <w:r w:rsidR="000564E1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ИП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426C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осуществления предпринимательской деятельности нарастающим итогом в течение календарного года превысит 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500000 руб</w:t>
      </w:r>
      <w:r w:rsidR="00835EED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564E1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такие ИП 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вправе </w:t>
      </w:r>
      <w:r w:rsidR="00245D5B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</w:t>
      </w:r>
      <w:r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</w:t>
      </w:r>
      <w:r w:rsidR="00245D5B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заниматься предпринимательской деятельностью без образования юридического лица начиная </w:t>
      </w:r>
      <w:r w:rsidR="000564E1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 января календарного года, следующего за</w:t>
      </w:r>
      <w:r w:rsidR="00067BFF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годом, в котором образовалось такое превышение</w:t>
      </w:r>
      <w:r w:rsidR="00245D5B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1096D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EFC6A99" w14:textId="77777777" w:rsidR="00E25152" w:rsidRPr="007F325F" w:rsidRDefault="00DB426C" w:rsidP="0003370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случае превышения</w:t>
      </w:r>
      <w:r w:rsidR="00835EED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вышеуказанного предела 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2024 г. продолжать деятельность в качестве ИП можно будет только до конца 2024 г. </w:t>
      </w:r>
    </w:p>
    <w:p w14:paraId="0DE44C9E" w14:textId="496E9583" w:rsidR="00033703" w:rsidRPr="007F325F" w:rsidRDefault="001C404A" w:rsidP="0003370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января 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2025</w:t>
      </w:r>
      <w:r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такой </w:t>
      </w:r>
      <w:r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</w:t>
      </w:r>
      <w:r w:rsidR="00DB426C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сможет </w:t>
      </w:r>
      <w:r w:rsidR="00DB426C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только создав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юридическое лицо</w:t>
      </w:r>
      <w:r w:rsidR="00DB426C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(организацию)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дальнейшая деятельность </w:t>
      </w:r>
      <w:r w:rsidR="00DB426C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 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образования юридического лица будет </w:t>
      </w:r>
      <w:r w:rsidR="006E2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незаконной</w:t>
      </w:r>
      <w:r w:rsidR="00033703" w:rsidRPr="007F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7E31B9" w14:textId="7574F823" w:rsidR="00E25152" w:rsidRDefault="00E25152" w:rsidP="00F465F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Налог на добавленную стоимость (далее – НДС).</w:t>
      </w:r>
    </w:p>
    <w:p w14:paraId="708D22F0" w14:textId="366A3043" w:rsidR="005242C2" w:rsidRPr="009D4FF0" w:rsidRDefault="005242C2" w:rsidP="00F465F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2024 г. ИП исключены из состава плательщиков НДС при реализации товаров (работ, услуг), имущественных прав на территории Республики Беларусь (</w:t>
      </w:r>
      <w:r w:rsidR="00603C74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5F1CB9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03C74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47 ст</w:t>
      </w:r>
      <w:r w:rsidR="005F1CB9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03C74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</w:t>
      </w:r>
      <w:r w:rsidR="00603C74"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акона</w:t>
      </w:r>
      <w:r w:rsidR="00603C74"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195013"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327-З</w:t>
      </w:r>
      <w:r w:rsidR="00484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ст. 112)</w:t>
      </w:r>
      <w:r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61467"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налогообложения</w:t>
      </w:r>
      <w:r w:rsidR="00412A96"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НДС в п</w:t>
      </w:r>
      <w:r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ереходный период </w:t>
      </w:r>
      <w:r w:rsidR="00412A96"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изложен</w:t>
      </w:r>
      <w:r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412A96"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5F1CB9"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12A96"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13 ст</w:t>
      </w:r>
      <w:r w:rsidR="005F1CB9"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12A96"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 З</w:t>
      </w:r>
      <w:r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акона</w:t>
      </w:r>
      <w:r w:rsidR="00412A96"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195013"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327-З</w:t>
      </w:r>
      <w:r w:rsidR="00412A96" w:rsidRPr="00195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6328F63" w14:textId="693A36B1" w:rsidR="009D4FF0" w:rsidRPr="009D4FF0" w:rsidRDefault="009D4FF0" w:rsidP="009D4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ИП, которые с 01.01.2024 перестали признаваться плательщиками НДС будут применять нормы законодательства в порядке, действовавшем до 01.01.2024 в отношении:</w:t>
      </w:r>
    </w:p>
    <w:p w14:paraId="2CB38E20" w14:textId="2265D5AB" w:rsidR="009D4FF0" w:rsidRPr="009D4FF0" w:rsidRDefault="009D4FF0" w:rsidP="009D4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 (работ, услуг), имущественных прав, отгруженных (выполненных, оказанных), переданных до 01.01.2024, но момент фактической реализации которых наступил с 01.01.2024;</w:t>
      </w:r>
    </w:p>
    <w:p w14:paraId="7F602E33" w14:textId="0C22F0D6" w:rsidR="009D4FF0" w:rsidRPr="009D4FF0" w:rsidRDefault="009D4FF0" w:rsidP="009D4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полученных с 01.01.2024 сумм, увеличивающих налоговую базу по товарам (работам, услугам), имущественным правам, отгруженным (выполненным, оказанным), переданным до 01.01.2024;</w:t>
      </w:r>
    </w:p>
    <w:p w14:paraId="27D94CCB" w14:textId="6802A967" w:rsidR="009D4FF0" w:rsidRPr="009D4FF0" w:rsidRDefault="009D4FF0" w:rsidP="009D4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 разниц, возникших с 01.01.2024 в соответствии с абз. 2 ч. 2 п. 8 и ч. 2 п. 9 ст. 120 НК </w:t>
      </w:r>
      <w:r w:rsidR="00FF1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уменьшающих (увеличивающих) налоговую базу по товарам (работам, услугам), имущественным правам, отгруженным (выполненным, оказанным), переданным до 01.01.2024;</w:t>
      </w:r>
    </w:p>
    <w:p w14:paraId="5663E1BC" w14:textId="1F19FCCB" w:rsidR="009D4FF0" w:rsidRPr="009D4FF0" w:rsidRDefault="009D4FF0" w:rsidP="009D4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товаров (работ, услуг), имущественных прав, приобретенных (ввезенных) до 01.01.2024, </w:t>
      </w:r>
      <w:r w:rsidR="00FF1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суммы НДС по которым признаются налоговыми вычетами с 01.01</w:t>
      </w:r>
      <w:r w:rsidR="00A3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2024.</w:t>
      </w:r>
    </w:p>
    <w:p w14:paraId="50D7C8E8" w14:textId="015B1AA6" w:rsidR="009D4FF0" w:rsidRPr="009D4FF0" w:rsidRDefault="009D4FF0" w:rsidP="009D4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 </w:t>
      </w:r>
      <w:r w:rsidRPr="002533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ИП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не подлежат вычету суммы </w:t>
      </w:r>
      <w:r w:rsidRPr="002533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НДС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предъявленные при приобретении либо уплаченные при ввозе на территорию РБ товаров (работ, услуг), имущественных прав, включая основные средства и нематериальные активы, и признаваемые налоговыми вычетами до 01.01.2024, но не принятые к вычету до 01</w:t>
      </w:r>
      <w:r w:rsidR="00A3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01.2024. Указанные суммы НДС в 2024 г. относятся на увеличение стоимости приобретенных (ввезенных) товаров (работ, услуг), имущественных прав, включая основные средства и нематериальные активы, или включаются в расходы, учитываемые при исчислении подоходного налога.</w:t>
      </w:r>
    </w:p>
    <w:p w14:paraId="17B5E61B" w14:textId="1A93DB50" w:rsidR="00E25152" w:rsidRDefault="00E25152" w:rsidP="009614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Ставки подоходного налога для ИП</w:t>
      </w:r>
      <w:r w:rsidR="00AC414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</w:t>
      </w:r>
    </w:p>
    <w:p w14:paraId="6F7C1BA5" w14:textId="77777777" w:rsidR="00AC414E" w:rsidRPr="00803D1D" w:rsidRDefault="00961467" w:rsidP="009614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Ставка подоходного</w:t>
      </w:r>
      <w:r w:rsidR="005F1CB9"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налога</w:t>
      </w:r>
      <w:r w:rsidR="005F1CB9"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ИП в 2024 г</w:t>
      </w:r>
      <w:r w:rsidR="00B20846"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414E"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предусмотрена в размере</w:t>
      </w:r>
      <w:r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3D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20%</w:t>
      </w:r>
      <w:r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533131EB" w14:textId="5B3B8588" w:rsidR="00961467" w:rsidRPr="00803D1D" w:rsidRDefault="00961467" w:rsidP="009614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с тем, для ИП, у которых доходы от предпринимательской деятельности нарастающим итогом с начала</w:t>
      </w:r>
      <w:r w:rsidR="00B20846"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превысят 500000 руб. ставка подоходного налога будет применяться </w:t>
      </w:r>
      <w:r w:rsid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803D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размере</w:t>
      </w:r>
      <w:r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3D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30%</w:t>
      </w:r>
      <w:r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этом </w:t>
      </w:r>
      <w:r w:rsidRPr="00803D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ставка 30%</w:t>
      </w:r>
      <w:r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 применяться в течение всего налогового периода, </w:t>
      </w:r>
      <w:r w:rsid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т.е. ко всем доходам от предпринимательской деятельности с начала календарного года, в котором</w:t>
      </w:r>
      <w:r w:rsidR="00B20846"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превышен предел (</w:t>
      </w:r>
      <w:r w:rsidR="000935E2"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</w:t>
      </w:r>
      <w:r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100 ст. 1 </w:t>
      </w:r>
      <w:r w:rsidR="000935E2"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Закона № </w:t>
      </w:r>
      <w:r w:rsidR="00803D1D"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327-З</w:t>
      </w:r>
      <w:r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п. 3 ст. 214</w:t>
      </w:r>
      <w:r w:rsidR="000935E2"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НК).</w:t>
      </w:r>
    </w:p>
    <w:p w14:paraId="380990A6" w14:textId="7D9F4BAB" w:rsidR="00AC414E" w:rsidRDefault="00AC414E" w:rsidP="00F465F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Определение доходов и расходов.</w:t>
      </w:r>
    </w:p>
    <w:p w14:paraId="30E784C3" w14:textId="1C2E590E" w:rsidR="00F465FB" w:rsidRPr="009D4FF0" w:rsidRDefault="005242C2" w:rsidP="00F465F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465F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пределени</w:t>
      </w:r>
      <w:r w:rsidR="008A0542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465F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доходов</w:t>
      </w:r>
      <w:r w:rsidR="00505F01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ИП </w:t>
      </w:r>
      <w:r w:rsidR="00A4215C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</w:t>
      </w:r>
      <w:r w:rsidR="00F465F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</w:t>
      </w:r>
      <w:r w:rsidR="00505F01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="00F465F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65F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только по мере получения оплаты</w:t>
      </w:r>
      <w:r w:rsidR="00F465F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(принцип отражения доходов</w:t>
      </w:r>
      <w:r w:rsidR="000935E2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65F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начислению</w:t>
      </w:r>
      <w:r w:rsidR="00A4215C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 отгрузке)</w:t>
      </w:r>
      <w:r w:rsidR="00F465F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исключается</w:t>
      </w:r>
      <w:r w:rsidR="00A4215C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935E2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65F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(п. 93 и</w:t>
      </w:r>
      <w:r w:rsidR="00086523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 </w:t>
      </w:r>
      <w:r w:rsidR="00F465F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99 ст. 1 </w:t>
      </w:r>
      <w:r w:rsidR="000935E2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Закона № </w:t>
      </w:r>
      <w:r w:rsidR="00803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327-З</w:t>
      </w:r>
      <w:r w:rsidR="00F465F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77826067" w14:textId="7279022E" w:rsidR="005242C2" w:rsidRPr="009D4FF0" w:rsidRDefault="005242C2" w:rsidP="00F46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оходы от осуществления предпринимательской, нотариальной деятельности учитываются при определении налоговой базы на дату их фактического получения, определяемую </w:t>
      </w:r>
      <w:r w:rsidR="00803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</w:t>
      </w:r>
      <w:r w:rsidR="00B8683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ст</w:t>
      </w:r>
      <w:r w:rsidR="00B8683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213 НК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</w:t>
      </w:r>
      <w:r w:rsidR="00B8683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статьи 205 НК).</w:t>
      </w:r>
    </w:p>
    <w:p w14:paraId="188E3118" w14:textId="6D6A4FAF" w:rsidR="00F465FB" w:rsidRPr="00E25152" w:rsidRDefault="008A0542" w:rsidP="00F46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д</w:t>
      </w:r>
      <w:r w:rsidR="00F465FB" w:rsidRPr="00E25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енежные средства, поступившие в качестве аванса, задатка, предварительной оплаты, признаются доходами по мере отгрузки товаров (выполнения работ, оказания услуг), передачи имущественных прав.</w:t>
      </w:r>
    </w:p>
    <w:p w14:paraId="5C7FCD8B" w14:textId="4642F198" w:rsidR="009D4FF0" w:rsidRDefault="009D4FF0" w:rsidP="00F465F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Статья 205 НК (особенности учета доходов и расходов ИП).</w:t>
      </w:r>
    </w:p>
    <w:p w14:paraId="5B5F3369" w14:textId="1E6A9354" w:rsidR="00F465FB" w:rsidRPr="0040654A" w:rsidRDefault="00F465FB" w:rsidP="00F465F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 статья 205 Н</w:t>
      </w:r>
      <w:r w:rsidR="00B8683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и</w:t>
      </w:r>
      <w:r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зложена в новой редакции</w:t>
      </w:r>
      <w:r w:rsidR="00B8683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83B" w:rsidRPr="004065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(п. 93 ст. 1</w:t>
      </w:r>
      <w:r w:rsidR="0040654A" w:rsidRPr="004065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83B" w:rsidRPr="004065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Закона № </w:t>
      </w:r>
      <w:r w:rsidR="007F325F" w:rsidRPr="004065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327-З)</w:t>
      </w:r>
      <w:r w:rsidRPr="004065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E44382E" w14:textId="1EAF1E58" w:rsidR="00F465FB" w:rsidRPr="009D4FF0" w:rsidRDefault="008A0542" w:rsidP="00F465F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Следует обратить внимание, что и</w:t>
      </w:r>
      <w:r w:rsidR="00F465F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сключ</w:t>
      </w:r>
      <w:r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ены</w:t>
      </w:r>
      <w:r w:rsidR="00F465F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понятия внереализационных доходов </w:t>
      </w:r>
      <w:r w:rsidR="00B8683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F465F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внереализационных расходов. </w:t>
      </w:r>
      <w:r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 общий перечень д</w:t>
      </w:r>
      <w:r w:rsidR="00F465F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оход</w:t>
      </w:r>
      <w:r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="00F465F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расход</w:t>
      </w:r>
      <w:r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="00F465FB" w:rsidRPr="009D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 некоторыми исключениями).</w:t>
      </w:r>
    </w:p>
    <w:p w14:paraId="1C91811F" w14:textId="6131C09A" w:rsidR="00F465FB" w:rsidRPr="009D4FF0" w:rsidRDefault="00332A51" w:rsidP="00332A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оход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42C2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осуществления предпринимательской деятельности указаны в п</w:t>
      </w:r>
      <w:r w:rsidR="00800499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и </w:t>
      </w:r>
      <w:r w:rsidR="00800499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40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800499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205 НК.</w:t>
      </w:r>
    </w:p>
    <w:p w14:paraId="15134600" w14:textId="6D0FB125" w:rsidR="00F465FB" w:rsidRPr="009D4FF0" w:rsidRDefault="00F465FB" w:rsidP="00F46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определения доходов с учетом осуществления отдельных видов деятельности определены в п</w:t>
      </w:r>
      <w:r w:rsidR="00800499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ст</w:t>
      </w:r>
      <w:r w:rsidR="00800499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205 НК.</w:t>
      </w:r>
    </w:p>
    <w:p w14:paraId="01E60610" w14:textId="432A7783" w:rsidR="00F465FB" w:rsidRPr="009D4FF0" w:rsidRDefault="00F465FB" w:rsidP="00F46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 подтверждающими расходы плательщиков, с учетом особенностей, определенных п</w:t>
      </w:r>
      <w:r w:rsidR="00680305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унктами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</w:t>
      </w:r>
      <w:r w:rsidR="00800499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21 </w:t>
      </w:r>
      <w:r w:rsidR="00332A51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800499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2A51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205 НК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признаются документы, указанные</w:t>
      </w:r>
      <w:r w:rsidR="00332A51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="00680305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унктах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16 - 21 ст</w:t>
      </w:r>
      <w:r w:rsidR="00800499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205 НК.</w:t>
      </w:r>
    </w:p>
    <w:p w14:paraId="7627C101" w14:textId="549C2AEB" w:rsidR="00F465FB" w:rsidRPr="009D4FF0" w:rsidRDefault="00332A51" w:rsidP="00F46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асход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учитываемы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налогообложении доходов от осуществления предпринимательской деятельности 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680305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ст</w:t>
      </w:r>
      <w:r w:rsidR="00680305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205 НК.</w:t>
      </w:r>
    </w:p>
    <w:p w14:paraId="6E243A6C" w14:textId="3ACC9348" w:rsidR="00F465FB" w:rsidRPr="009D4FF0" w:rsidRDefault="00332A51" w:rsidP="00F46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Расходы, которые н</w:t>
      </w:r>
      <w:r w:rsidR="00F465FB"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учитываются при налогообложении указаны в пункте 24 статьи 205 НК.</w:t>
      </w:r>
    </w:p>
    <w:p w14:paraId="5D82E338" w14:textId="77ADC471" w:rsidR="00CE5B5C" w:rsidRPr="009D4FF0" w:rsidRDefault="00CE5B5C" w:rsidP="00CE5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установлено, что ИП имеют право определить расходы </w:t>
      </w:r>
      <w:r w:rsidRPr="005F0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размере 20</w:t>
      </w:r>
      <w:r w:rsidR="00A65250" w:rsidRPr="005F0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%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9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суммы подлежащих налогообложению доходов.</w:t>
      </w:r>
    </w:p>
    <w:sectPr w:rsidR="00CE5B5C" w:rsidRPr="009D4FF0" w:rsidSect="00441059">
      <w:pgSz w:w="11906" w:h="16838"/>
      <w:pgMar w:top="567" w:right="424" w:bottom="568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6D482" w14:textId="77777777" w:rsidR="00E05325" w:rsidRDefault="00E05325" w:rsidP="005F6DE3">
      <w:pPr>
        <w:spacing w:after="0" w:line="240" w:lineRule="auto"/>
      </w:pPr>
      <w:r>
        <w:separator/>
      </w:r>
    </w:p>
  </w:endnote>
  <w:endnote w:type="continuationSeparator" w:id="0">
    <w:p w14:paraId="56BE42F1" w14:textId="77777777" w:rsidR="00E05325" w:rsidRDefault="00E05325" w:rsidP="005F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B1A76" w14:textId="77777777" w:rsidR="00E05325" w:rsidRDefault="00E05325" w:rsidP="005F6DE3">
      <w:pPr>
        <w:spacing w:after="0" w:line="240" w:lineRule="auto"/>
      </w:pPr>
      <w:r>
        <w:separator/>
      </w:r>
    </w:p>
  </w:footnote>
  <w:footnote w:type="continuationSeparator" w:id="0">
    <w:p w14:paraId="366CD1F8" w14:textId="77777777" w:rsidR="00E05325" w:rsidRDefault="00E05325" w:rsidP="005F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F46AE"/>
    <w:multiLevelType w:val="hybridMultilevel"/>
    <w:tmpl w:val="57748276"/>
    <w:lvl w:ilvl="0" w:tplc="97949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735897"/>
    <w:multiLevelType w:val="hybridMultilevel"/>
    <w:tmpl w:val="18F25E42"/>
    <w:lvl w:ilvl="0" w:tplc="97728D00">
      <w:start w:val="5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84"/>
    <w:rsid w:val="00000DF0"/>
    <w:rsid w:val="00000F6B"/>
    <w:rsid w:val="00001C6D"/>
    <w:rsid w:val="00005C75"/>
    <w:rsid w:val="00014918"/>
    <w:rsid w:val="000237F9"/>
    <w:rsid w:val="00023969"/>
    <w:rsid w:val="00033703"/>
    <w:rsid w:val="00050A64"/>
    <w:rsid w:val="000564E1"/>
    <w:rsid w:val="00057684"/>
    <w:rsid w:val="00057BAD"/>
    <w:rsid w:val="00063341"/>
    <w:rsid w:val="00067A1B"/>
    <w:rsid w:val="00067BFF"/>
    <w:rsid w:val="00080D91"/>
    <w:rsid w:val="00086523"/>
    <w:rsid w:val="00090AC5"/>
    <w:rsid w:val="00092625"/>
    <w:rsid w:val="000935E2"/>
    <w:rsid w:val="000D331C"/>
    <w:rsid w:val="000D6A63"/>
    <w:rsid w:val="000F023C"/>
    <w:rsid w:val="00101A16"/>
    <w:rsid w:val="00102459"/>
    <w:rsid w:val="00106ACC"/>
    <w:rsid w:val="00112195"/>
    <w:rsid w:val="0011567E"/>
    <w:rsid w:val="00115943"/>
    <w:rsid w:val="00115C59"/>
    <w:rsid w:val="00123B96"/>
    <w:rsid w:val="00124A87"/>
    <w:rsid w:val="00124BC9"/>
    <w:rsid w:val="00127884"/>
    <w:rsid w:val="0013240D"/>
    <w:rsid w:val="001409EF"/>
    <w:rsid w:val="0014305E"/>
    <w:rsid w:val="00145E16"/>
    <w:rsid w:val="00167623"/>
    <w:rsid w:val="00172415"/>
    <w:rsid w:val="00173C25"/>
    <w:rsid w:val="00174454"/>
    <w:rsid w:val="00174D1C"/>
    <w:rsid w:val="0018067F"/>
    <w:rsid w:val="00190A8A"/>
    <w:rsid w:val="001935BB"/>
    <w:rsid w:val="00194E1A"/>
    <w:rsid w:val="00195013"/>
    <w:rsid w:val="00197EE0"/>
    <w:rsid w:val="001C03D8"/>
    <w:rsid w:val="001C404A"/>
    <w:rsid w:val="001C79FA"/>
    <w:rsid w:val="001D02D2"/>
    <w:rsid w:val="001E0F6A"/>
    <w:rsid w:val="001E271A"/>
    <w:rsid w:val="001E490D"/>
    <w:rsid w:val="001E588A"/>
    <w:rsid w:val="001F59D0"/>
    <w:rsid w:val="001F6203"/>
    <w:rsid w:val="00206B73"/>
    <w:rsid w:val="00207A65"/>
    <w:rsid w:val="00216EEF"/>
    <w:rsid w:val="00224935"/>
    <w:rsid w:val="00245B31"/>
    <w:rsid w:val="00245D5B"/>
    <w:rsid w:val="0025332E"/>
    <w:rsid w:val="002559FE"/>
    <w:rsid w:val="00270402"/>
    <w:rsid w:val="002751D4"/>
    <w:rsid w:val="002871B4"/>
    <w:rsid w:val="00291E6B"/>
    <w:rsid w:val="002A3A70"/>
    <w:rsid w:val="002D26C0"/>
    <w:rsid w:val="002F5070"/>
    <w:rsid w:val="002F5625"/>
    <w:rsid w:val="00300D47"/>
    <w:rsid w:val="003067CA"/>
    <w:rsid w:val="00315319"/>
    <w:rsid w:val="0031568E"/>
    <w:rsid w:val="003160F4"/>
    <w:rsid w:val="003204D0"/>
    <w:rsid w:val="00321E8C"/>
    <w:rsid w:val="00323B8E"/>
    <w:rsid w:val="0033118E"/>
    <w:rsid w:val="00332A51"/>
    <w:rsid w:val="0033582C"/>
    <w:rsid w:val="003420A6"/>
    <w:rsid w:val="00355E25"/>
    <w:rsid w:val="00357797"/>
    <w:rsid w:val="003903F5"/>
    <w:rsid w:val="003920D5"/>
    <w:rsid w:val="003A3F13"/>
    <w:rsid w:val="003A7BA3"/>
    <w:rsid w:val="003C0E7C"/>
    <w:rsid w:val="003D567D"/>
    <w:rsid w:val="003D64DF"/>
    <w:rsid w:val="003D6FB1"/>
    <w:rsid w:val="003E68D3"/>
    <w:rsid w:val="003F0A32"/>
    <w:rsid w:val="003F3987"/>
    <w:rsid w:val="003F5466"/>
    <w:rsid w:val="00400BEE"/>
    <w:rsid w:val="0040654A"/>
    <w:rsid w:val="00406972"/>
    <w:rsid w:val="0041043E"/>
    <w:rsid w:val="00411B2A"/>
    <w:rsid w:val="00412A96"/>
    <w:rsid w:val="00416764"/>
    <w:rsid w:val="00424FE1"/>
    <w:rsid w:val="00434FA1"/>
    <w:rsid w:val="00436D83"/>
    <w:rsid w:val="00441059"/>
    <w:rsid w:val="0046358F"/>
    <w:rsid w:val="004672B5"/>
    <w:rsid w:val="00470A9A"/>
    <w:rsid w:val="00481ED3"/>
    <w:rsid w:val="00484C14"/>
    <w:rsid w:val="004937D0"/>
    <w:rsid w:val="0049520A"/>
    <w:rsid w:val="004977D8"/>
    <w:rsid w:val="004A5CF8"/>
    <w:rsid w:val="004A79F1"/>
    <w:rsid w:val="004D73FB"/>
    <w:rsid w:val="004F2B16"/>
    <w:rsid w:val="004F5CB6"/>
    <w:rsid w:val="00501E43"/>
    <w:rsid w:val="00505F01"/>
    <w:rsid w:val="005148B8"/>
    <w:rsid w:val="00520CEB"/>
    <w:rsid w:val="00522F5A"/>
    <w:rsid w:val="005242C2"/>
    <w:rsid w:val="0052510E"/>
    <w:rsid w:val="005370B8"/>
    <w:rsid w:val="0054003A"/>
    <w:rsid w:val="00542358"/>
    <w:rsid w:val="00544F92"/>
    <w:rsid w:val="00547308"/>
    <w:rsid w:val="00553C65"/>
    <w:rsid w:val="00562BE6"/>
    <w:rsid w:val="005945AA"/>
    <w:rsid w:val="005A044D"/>
    <w:rsid w:val="005C775C"/>
    <w:rsid w:val="005D7554"/>
    <w:rsid w:val="005E172B"/>
    <w:rsid w:val="005E3A5A"/>
    <w:rsid w:val="005E62B1"/>
    <w:rsid w:val="005F027F"/>
    <w:rsid w:val="005F1A40"/>
    <w:rsid w:val="005F1CB9"/>
    <w:rsid w:val="005F6398"/>
    <w:rsid w:val="005F6DE3"/>
    <w:rsid w:val="005F6E49"/>
    <w:rsid w:val="00603C74"/>
    <w:rsid w:val="00624496"/>
    <w:rsid w:val="006320FC"/>
    <w:rsid w:val="006357E5"/>
    <w:rsid w:val="0064693C"/>
    <w:rsid w:val="0065595D"/>
    <w:rsid w:val="00660829"/>
    <w:rsid w:val="00660855"/>
    <w:rsid w:val="006758A8"/>
    <w:rsid w:val="00680305"/>
    <w:rsid w:val="006819E1"/>
    <w:rsid w:val="00681FBC"/>
    <w:rsid w:val="00694B3C"/>
    <w:rsid w:val="006A09CF"/>
    <w:rsid w:val="006A10B4"/>
    <w:rsid w:val="006A2A37"/>
    <w:rsid w:val="006A3CB0"/>
    <w:rsid w:val="006C5C95"/>
    <w:rsid w:val="006D1259"/>
    <w:rsid w:val="006D455A"/>
    <w:rsid w:val="006D7C99"/>
    <w:rsid w:val="006E2FD6"/>
    <w:rsid w:val="006E52FE"/>
    <w:rsid w:val="006E65B2"/>
    <w:rsid w:val="006F047F"/>
    <w:rsid w:val="006F2361"/>
    <w:rsid w:val="006F76D3"/>
    <w:rsid w:val="00701B40"/>
    <w:rsid w:val="00731D1F"/>
    <w:rsid w:val="00736C6C"/>
    <w:rsid w:val="007427EB"/>
    <w:rsid w:val="00753FEA"/>
    <w:rsid w:val="00770442"/>
    <w:rsid w:val="007709BC"/>
    <w:rsid w:val="00781A33"/>
    <w:rsid w:val="0079125C"/>
    <w:rsid w:val="007924D1"/>
    <w:rsid w:val="007A6874"/>
    <w:rsid w:val="007B17A0"/>
    <w:rsid w:val="007B53A1"/>
    <w:rsid w:val="007B60FF"/>
    <w:rsid w:val="007D32F2"/>
    <w:rsid w:val="007E373C"/>
    <w:rsid w:val="007F0F13"/>
    <w:rsid w:val="007F325F"/>
    <w:rsid w:val="007F7600"/>
    <w:rsid w:val="00800499"/>
    <w:rsid w:val="00803D1D"/>
    <w:rsid w:val="00813887"/>
    <w:rsid w:val="008252EC"/>
    <w:rsid w:val="0083281B"/>
    <w:rsid w:val="00833069"/>
    <w:rsid w:val="00834C68"/>
    <w:rsid w:val="00835761"/>
    <w:rsid w:val="00835EED"/>
    <w:rsid w:val="00845EB3"/>
    <w:rsid w:val="008515BC"/>
    <w:rsid w:val="00852406"/>
    <w:rsid w:val="00865FEA"/>
    <w:rsid w:val="00870EA1"/>
    <w:rsid w:val="008724E1"/>
    <w:rsid w:val="0087648C"/>
    <w:rsid w:val="00883E21"/>
    <w:rsid w:val="00886B51"/>
    <w:rsid w:val="008929AD"/>
    <w:rsid w:val="00896784"/>
    <w:rsid w:val="008A0542"/>
    <w:rsid w:val="008A2E23"/>
    <w:rsid w:val="008A631D"/>
    <w:rsid w:val="008B6A7D"/>
    <w:rsid w:val="008C274B"/>
    <w:rsid w:val="008C28CC"/>
    <w:rsid w:val="008C738F"/>
    <w:rsid w:val="008D3374"/>
    <w:rsid w:val="008D3524"/>
    <w:rsid w:val="008D35C6"/>
    <w:rsid w:val="008D4BE5"/>
    <w:rsid w:val="008D5EA1"/>
    <w:rsid w:val="008E0BF3"/>
    <w:rsid w:val="008E1944"/>
    <w:rsid w:val="008F46AB"/>
    <w:rsid w:val="008F66F9"/>
    <w:rsid w:val="00900EB4"/>
    <w:rsid w:val="0090116C"/>
    <w:rsid w:val="00901BC7"/>
    <w:rsid w:val="0090383C"/>
    <w:rsid w:val="00906DA7"/>
    <w:rsid w:val="0091019B"/>
    <w:rsid w:val="00913D90"/>
    <w:rsid w:val="0092577A"/>
    <w:rsid w:val="009350DE"/>
    <w:rsid w:val="009450F5"/>
    <w:rsid w:val="00950A50"/>
    <w:rsid w:val="00961467"/>
    <w:rsid w:val="00983E2C"/>
    <w:rsid w:val="00984462"/>
    <w:rsid w:val="009A019D"/>
    <w:rsid w:val="009A1F85"/>
    <w:rsid w:val="009A562C"/>
    <w:rsid w:val="009A5E14"/>
    <w:rsid w:val="009B1E17"/>
    <w:rsid w:val="009B5ED7"/>
    <w:rsid w:val="009C4A7C"/>
    <w:rsid w:val="009D0038"/>
    <w:rsid w:val="009D1DD0"/>
    <w:rsid w:val="009D4FF0"/>
    <w:rsid w:val="009D50D2"/>
    <w:rsid w:val="009D59AE"/>
    <w:rsid w:val="009D6C52"/>
    <w:rsid w:val="009D7C9C"/>
    <w:rsid w:val="009F77F7"/>
    <w:rsid w:val="00A02E9E"/>
    <w:rsid w:val="00A051AE"/>
    <w:rsid w:val="00A11E21"/>
    <w:rsid w:val="00A13C9C"/>
    <w:rsid w:val="00A25019"/>
    <w:rsid w:val="00A259F9"/>
    <w:rsid w:val="00A327CC"/>
    <w:rsid w:val="00A3486F"/>
    <w:rsid w:val="00A35013"/>
    <w:rsid w:val="00A4215C"/>
    <w:rsid w:val="00A42B3E"/>
    <w:rsid w:val="00A52A42"/>
    <w:rsid w:val="00A65250"/>
    <w:rsid w:val="00A67195"/>
    <w:rsid w:val="00A867CC"/>
    <w:rsid w:val="00A9270D"/>
    <w:rsid w:val="00A969F4"/>
    <w:rsid w:val="00AA5FA5"/>
    <w:rsid w:val="00AA718C"/>
    <w:rsid w:val="00AB2881"/>
    <w:rsid w:val="00AC11F1"/>
    <w:rsid w:val="00AC2668"/>
    <w:rsid w:val="00AC414E"/>
    <w:rsid w:val="00AC60C8"/>
    <w:rsid w:val="00AC71D7"/>
    <w:rsid w:val="00AE13E2"/>
    <w:rsid w:val="00AE25C1"/>
    <w:rsid w:val="00AE5877"/>
    <w:rsid w:val="00AE6F12"/>
    <w:rsid w:val="00AF17F9"/>
    <w:rsid w:val="00AF24E7"/>
    <w:rsid w:val="00AF51FA"/>
    <w:rsid w:val="00B07535"/>
    <w:rsid w:val="00B20846"/>
    <w:rsid w:val="00B21B4D"/>
    <w:rsid w:val="00B22446"/>
    <w:rsid w:val="00B22D18"/>
    <w:rsid w:val="00B317F7"/>
    <w:rsid w:val="00B31BEF"/>
    <w:rsid w:val="00B34411"/>
    <w:rsid w:val="00B349CC"/>
    <w:rsid w:val="00B5756B"/>
    <w:rsid w:val="00B756AE"/>
    <w:rsid w:val="00B7783E"/>
    <w:rsid w:val="00B84763"/>
    <w:rsid w:val="00B8683B"/>
    <w:rsid w:val="00B91733"/>
    <w:rsid w:val="00B95056"/>
    <w:rsid w:val="00B96BA2"/>
    <w:rsid w:val="00BA5DE4"/>
    <w:rsid w:val="00BA6C11"/>
    <w:rsid w:val="00BB30CC"/>
    <w:rsid w:val="00BB7C9A"/>
    <w:rsid w:val="00BC1479"/>
    <w:rsid w:val="00BD01DB"/>
    <w:rsid w:val="00BD104F"/>
    <w:rsid w:val="00BD473C"/>
    <w:rsid w:val="00BE09DE"/>
    <w:rsid w:val="00BE7C45"/>
    <w:rsid w:val="00BF2B6D"/>
    <w:rsid w:val="00BF635F"/>
    <w:rsid w:val="00C01774"/>
    <w:rsid w:val="00C053A2"/>
    <w:rsid w:val="00C102EA"/>
    <w:rsid w:val="00C17121"/>
    <w:rsid w:val="00C23857"/>
    <w:rsid w:val="00C23A82"/>
    <w:rsid w:val="00C25E21"/>
    <w:rsid w:val="00C323A3"/>
    <w:rsid w:val="00C33A31"/>
    <w:rsid w:val="00C4034E"/>
    <w:rsid w:val="00C44E41"/>
    <w:rsid w:val="00C46DED"/>
    <w:rsid w:val="00C51D5E"/>
    <w:rsid w:val="00C54292"/>
    <w:rsid w:val="00C557E5"/>
    <w:rsid w:val="00C62127"/>
    <w:rsid w:val="00C72677"/>
    <w:rsid w:val="00C7648A"/>
    <w:rsid w:val="00C90155"/>
    <w:rsid w:val="00CA0375"/>
    <w:rsid w:val="00CA40DD"/>
    <w:rsid w:val="00CA60DF"/>
    <w:rsid w:val="00CC274D"/>
    <w:rsid w:val="00CC3D1A"/>
    <w:rsid w:val="00CC52B6"/>
    <w:rsid w:val="00CC58D6"/>
    <w:rsid w:val="00CC726C"/>
    <w:rsid w:val="00CD1F4C"/>
    <w:rsid w:val="00CD6A5B"/>
    <w:rsid w:val="00CE5B5C"/>
    <w:rsid w:val="00CF4626"/>
    <w:rsid w:val="00D0788B"/>
    <w:rsid w:val="00D1287B"/>
    <w:rsid w:val="00D14AC8"/>
    <w:rsid w:val="00D1507D"/>
    <w:rsid w:val="00D2099B"/>
    <w:rsid w:val="00D2123F"/>
    <w:rsid w:val="00D23EF8"/>
    <w:rsid w:val="00D338F5"/>
    <w:rsid w:val="00D44B9A"/>
    <w:rsid w:val="00D46417"/>
    <w:rsid w:val="00D47084"/>
    <w:rsid w:val="00D52E70"/>
    <w:rsid w:val="00D62BF7"/>
    <w:rsid w:val="00D63886"/>
    <w:rsid w:val="00D65B56"/>
    <w:rsid w:val="00D66830"/>
    <w:rsid w:val="00D67B12"/>
    <w:rsid w:val="00D71F92"/>
    <w:rsid w:val="00D90486"/>
    <w:rsid w:val="00D963FD"/>
    <w:rsid w:val="00DB426C"/>
    <w:rsid w:val="00DB674E"/>
    <w:rsid w:val="00DD7C5D"/>
    <w:rsid w:val="00DE2EA1"/>
    <w:rsid w:val="00DE5D5B"/>
    <w:rsid w:val="00DE76F4"/>
    <w:rsid w:val="00DF3DB8"/>
    <w:rsid w:val="00DF4609"/>
    <w:rsid w:val="00DF479F"/>
    <w:rsid w:val="00E05325"/>
    <w:rsid w:val="00E07521"/>
    <w:rsid w:val="00E1096D"/>
    <w:rsid w:val="00E17BC9"/>
    <w:rsid w:val="00E205CB"/>
    <w:rsid w:val="00E24C6A"/>
    <w:rsid w:val="00E25152"/>
    <w:rsid w:val="00E31DC7"/>
    <w:rsid w:val="00E375F2"/>
    <w:rsid w:val="00E51070"/>
    <w:rsid w:val="00E5529C"/>
    <w:rsid w:val="00E771CE"/>
    <w:rsid w:val="00E93062"/>
    <w:rsid w:val="00E940AC"/>
    <w:rsid w:val="00E95C34"/>
    <w:rsid w:val="00E963B5"/>
    <w:rsid w:val="00EB180C"/>
    <w:rsid w:val="00EB21FA"/>
    <w:rsid w:val="00EB7742"/>
    <w:rsid w:val="00EC0457"/>
    <w:rsid w:val="00ED0FA8"/>
    <w:rsid w:val="00ED4169"/>
    <w:rsid w:val="00EE0617"/>
    <w:rsid w:val="00EE08AB"/>
    <w:rsid w:val="00EF1C75"/>
    <w:rsid w:val="00F02AB7"/>
    <w:rsid w:val="00F0591C"/>
    <w:rsid w:val="00F17193"/>
    <w:rsid w:val="00F2485D"/>
    <w:rsid w:val="00F35C6B"/>
    <w:rsid w:val="00F35F82"/>
    <w:rsid w:val="00F4508A"/>
    <w:rsid w:val="00F465FB"/>
    <w:rsid w:val="00F54F23"/>
    <w:rsid w:val="00F600B7"/>
    <w:rsid w:val="00F61719"/>
    <w:rsid w:val="00F67418"/>
    <w:rsid w:val="00F72085"/>
    <w:rsid w:val="00F72554"/>
    <w:rsid w:val="00F7646F"/>
    <w:rsid w:val="00F91326"/>
    <w:rsid w:val="00F9219A"/>
    <w:rsid w:val="00FA3783"/>
    <w:rsid w:val="00FB79D0"/>
    <w:rsid w:val="00FC3944"/>
    <w:rsid w:val="00FC4E7A"/>
    <w:rsid w:val="00FC5A53"/>
    <w:rsid w:val="00FC5DCB"/>
    <w:rsid w:val="00FD42C6"/>
    <w:rsid w:val="00FE225D"/>
    <w:rsid w:val="00FF15BC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E9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DE3"/>
  </w:style>
  <w:style w:type="paragraph" w:styleId="a5">
    <w:name w:val="footer"/>
    <w:basedOn w:val="a"/>
    <w:link w:val="a6"/>
    <w:uiPriority w:val="99"/>
    <w:unhideWhenUsed/>
    <w:rsid w:val="005F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DE3"/>
  </w:style>
  <w:style w:type="paragraph" w:styleId="a7">
    <w:name w:val="List Paragraph"/>
    <w:basedOn w:val="a"/>
    <w:uiPriority w:val="34"/>
    <w:qFormat/>
    <w:rsid w:val="00CF4626"/>
    <w:pPr>
      <w:ind w:left="720"/>
      <w:contextualSpacing/>
    </w:pPr>
  </w:style>
  <w:style w:type="paragraph" w:customStyle="1" w:styleId="p-normal">
    <w:name w:val="p-normal"/>
    <w:basedOn w:val="a"/>
    <w:rsid w:val="0066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660829"/>
  </w:style>
  <w:style w:type="character" w:customStyle="1" w:styleId="colorff0000font-weightbold">
    <w:name w:val="color__ff0000font-weight_bold"/>
    <w:basedOn w:val="a0"/>
    <w:rsid w:val="00660829"/>
  </w:style>
  <w:style w:type="character" w:customStyle="1" w:styleId="font-weightbold">
    <w:name w:val="font-weight_bold"/>
    <w:basedOn w:val="a0"/>
    <w:rsid w:val="00660829"/>
  </w:style>
  <w:style w:type="character" w:customStyle="1" w:styleId="colorff00ff">
    <w:name w:val="color__ff00ff"/>
    <w:basedOn w:val="a0"/>
    <w:rsid w:val="00660829"/>
  </w:style>
  <w:style w:type="character" w:customStyle="1" w:styleId="diff-html-removed">
    <w:name w:val="diff-html-removed"/>
    <w:basedOn w:val="a0"/>
    <w:rsid w:val="00660829"/>
  </w:style>
  <w:style w:type="character" w:customStyle="1" w:styleId="word-wrapper">
    <w:name w:val="word-wrapper"/>
    <w:basedOn w:val="a0"/>
    <w:rsid w:val="00C323A3"/>
  </w:style>
  <w:style w:type="character" w:customStyle="1" w:styleId="fake-non-breaking-space">
    <w:name w:val="fake-non-breaking-space"/>
    <w:basedOn w:val="a0"/>
    <w:rsid w:val="00C323A3"/>
  </w:style>
  <w:style w:type="paragraph" w:customStyle="1" w:styleId="il-text-alignjustify">
    <w:name w:val="il-text-align_justify"/>
    <w:basedOn w:val="a"/>
    <w:rsid w:val="00C3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02AB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05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5C75"/>
    <w:rPr>
      <w:rFonts w:ascii="Segoe UI" w:hAnsi="Segoe UI" w:cs="Segoe UI"/>
      <w:sz w:val="18"/>
      <w:szCs w:val="18"/>
    </w:rPr>
  </w:style>
  <w:style w:type="paragraph" w:customStyle="1" w:styleId="il-text-indent095cm">
    <w:name w:val="il-text-indent_0_95cm"/>
    <w:basedOn w:val="a"/>
    <w:rsid w:val="0052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32A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DE3"/>
  </w:style>
  <w:style w:type="paragraph" w:styleId="a5">
    <w:name w:val="footer"/>
    <w:basedOn w:val="a"/>
    <w:link w:val="a6"/>
    <w:uiPriority w:val="99"/>
    <w:unhideWhenUsed/>
    <w:rsid w:val="005F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DE3"/>
  </w:style>
  <w:style w:type="paragraph" w:styleId="a7">
    <w:name w:val="List Paragraph"/>
    <w:basedOn w:val="a"/>
    <w:uiPriority w:val="34"/>
    <w:qFormat/>
    <w:rsid w:val="00CF4626"/>
    <w:pPr>
      <w:ind w:left="720"/>
      <w:contextualSpacing/>
    </w:pPr>
  </w:style>
  <w:style w:type="paragraph" w:customStyle="1" w:styleId="p-normal">
    <w:name w:val="p-normal"/>
    <w:basedOn w:val="a"/>
    <w:rsid w:val="0066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660829"/>
  </w:style>
  <w:style w:type="character" w:customStyle="1" w:styleId="colorff0000font-weightbold">
    <w:name w:val="color__ff0000font-weight_bold"/>
    <w:basedOn w:val="a0"/>
    <w:rsid w:val="00660829"/>
  </w:style>
  <w:style w:type="character" w:customStyle="1" w:styleId="font-weightbold">
    <w:name w:val="font-weight_bold"/>
    <w:basedOn w:val="a0"/>
    <w:rsid w:val="00660829"/>
  </w:style>
  <w:style w:type="character" w:customStyle="1" w:styleId="colorff00ff">
    <w:name w:val="color__ff00ff"/>
    <w:basedOn w:val="a0"/>
    <w:rsid w:val="00660829"/>
  </w:style>
  <w:style w:type="character" w:customStyle="1" w:styleId="diff-html-removed">
    <w:name w:val="diff-html-removed"/>
    <w:basedOn w:val="a0"/>
    <w:rsid w:val="00660829"/>
  </w:style>
  <w:style w:type="character" w:customStyle="1" w:styleId="word-wrapper">
    <w:name w:val="word-wrapper"/>
    <w:basedOn w:val="a0"/>
    <w:rsid w:val="00C323A3"/>
  </w:style>
  <w:style w:type="character" w:customStyle="1" w:styleId="fake-non-breaking-space">
    <w:name w:val="fake-non-breaking-space"/>
    <w:basedOn w:val="a0"/>
    <w:rsid w:val="00C323A3"/>
  </w:style>
  <w:style w:type="paragraph" w:customStyle="1" w:styleId="il-text-alignjustify">
    <w:name w:val="il-text-align_justify"/>
    <w:basedOn w:val="a"/>
    <w:rsid w:val="00C3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02AB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05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5C75"/>
    <w:rPr>
      <w:rFonts w:ascii="Segoe UI" w:hAnsi="Segoe UI" w:cs="Segoe UI"/>
      <w:sz w:val="18"/>
      <w:szCs w:val="18"/>
    </w:rPr>
  </w:style>
  <w:style w:type="paragraph" w:customStyle="1" w:styleId="il-text-indent095cm">
    <w:name w:val="il-text-indent_0_95cm"/>
    <w:basedOn w:val="a"/>
    <w:rsid w:val="0052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32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IMNS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601_Mihajlova_L_L</dc:creator>
  <cp:lastModifiedBy>Жильчик Светлана Николаевна</cp:lastModifiedBy>
  <cp:revision>2</cp:revision>
  <cp:lastPrinted>2024-01-05T05:25:00Z</cp:lastPrinted>
  <dcterms:created xsi:type="dcterms:W3CDTF">2024-01-08T09:07:00Z</dcterms:created>
  <dcterms:modified xsi:type="dcterms:W3CDTF">2024-01-08T09:07:00Z</dcterms:modified>
</cp:coreProperties>
</file>